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A363" w14:textId="7507E981" w:rsidR="0046728D" w:rsidRPr="00AE181F" w:rsidRDefault="0046728D" w:rsidP="00B5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АКТ проверки (далее - контрольное мероприятие) управления образования администрации </w:t>
      </w:r>
      <w:r w:rsidR="00AE18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18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E18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(далее - объект контроля)</w:t>
      </w:r>
    </w:p>
    <w:p w14:paraId="1D0ADDC5" w14:textId="0FC95D04" w:rsidR="0046728D" w:rsidRPr="00AE181F" w:rsidRDefault="00AE181F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0381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   «</w:t>
      </w:r>
      <w:r w:rsidR="005C05BA">
        <w:rPr>
          <w:rFonts w:ascii="Times New Roman" w:hAnsi="Times New Roman" w:cs="Times New Roman"/>
          <w:sz w:val="28"/>
          <w:szCs w:val="28"/>
        </w:rPr>
        <w:t>31</w:t>
      </w:r>
      <w:r w:rsidR="0046728D" w:rsidRPr="00AE181F">
        <w:rPr>
          <w:rFonts w:ascii="Times New Roman" w:hAnsi="Times New Roman" w:cs="Times New Roman"/>
          <w:sz w:val="28"/>
          <w:szCs w:val="28"/>
        </w:rPr>
        <w:t>»</w:t>
      </w:r>
      <w:r w:rsidR="005C05BA">
        <w:rPr>
          <w:rFonts w:ascii="Times New Roman" w:hAnsi="Times New Roman" w:cs="Times New Roman"/>
          <w:sz w:val="28"/>
          <w:szCs w:val="28"/>
        </w:rPr>
        <w:t xml:space="preserve"> мая</w:t>
      </w:r>
      <w:bookmarkStart w:id="0" w:name="_GoBack"/>
      <w:bookmarkEnd w:id="0"/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ADD918" w14:textId="595DF9AE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="00AF4F3D">
        <w:rPr>
          <w:rFonts w:ascii="Times New Roman" w:hAnsi="Times New Roman" w:cs="Times New Roman"/>
          <w:sz w:val="28"/>
          <w:szCs w:val="28"/>
        </w:rPr>
        <w:t xml:space="preserve">Постановления №113 от 06.09.2021 г. «Об утверждении Положения о внутреннем 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финасовом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контроле в администрации муниципального образования «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сельское поселение» (в ред. от 01.08.2022 г. №72)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распоряжением главы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№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распоряжения главы </w:t>
      </w:r>
      <w:r w:rsidR="008C4F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F2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C4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от 2</w:t>
      </w:r>
      <w:r w:rsidR="008C4F23">
        <w:rPr>
          <w:rFonts w:ascii="Times New Roman" w:hAnsi="Times New Roman" w:cs="Times New Roman"/>
          <w:sz w:val="28"/>
          <w:szCs w:val="28"/>
        </w:rPr>
        <w:t>0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8C4F2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 w:rsidR="008C4F23"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4F23">
        <w:rPr>
          <w:rFonts w:ascii="Times New Roman" w:hAnsi="Times New Roman" w:cs="Times New Roman"/>
          <w:sz w:val="28"/>
          <w:szCs w:val="28"/>
        </w:rPr>
        <w:t>7-р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0A0EE46B" w14:textId="3F64EB37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="008C4F23">
        <w:rPr>
          <w:rFonts w:ascii="Times New Roman" w:hAnsi="Times New Roman" w:cs="Times New Roman"/>
          <w:sz w:val="28"/>
          <w:szCs w:val="28"/>
        </w:rPr>
        <w:t>: «Составление и представление налоговой бюджетной отчетности и отчетности во внебюджетные фонды за 2022 год, выборочным методом»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3A9C7F4E" w14:textId="3076C26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Проверяемый период: 202</w:t>
      </w:r>
      <w:r w:rsidR="008C4F23">
        <w:rPr>
          <w:rFonts w:ascii="Times New Roman" w:hAnsi="Times New Roman" w:cs="Times New Roman"/>
          <w:sz w:val="28"/>
          <w:szCs w:val="28"/>
        </w:rPr>
        <w:t>2</w:t>
      </w:r>
      <w:r w:rsidRPr="00AE181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4144BF0" w14:textId="425FECA0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финансово-эконмического отдела </w:t>
      </w:r>
      <w:r w:rsidRPr="00AE181F">
        <w:rPr>
          <w:rFonts w:ascii="Times New Roman" w:hAnsi="Times New Roman" w:cs="Times New Roman"/>
          <w:sz w:val="28"/>
          <w:szCs w:val="28"/>
        </w:rPr>
        <w:t>администрации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Бойко А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3F122EBC" w14:textId="7A3C963E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181F" w:rsidRPr="00AE181F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документов в отдел по внутреннему муниципальному финансовому контролю администрации МО «</w:t>
      </w:r>
      <w:proofErr w:type="spellStart"/>
      <w:r w:rsidR="0046728D" w:rsidRPr="00AE181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район» с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BB8443" w14:textId="300672E2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  <w:r w:rsidR="00E1484E" w:rsidRPr="00E1484E"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 в соответствии с Уставом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поселение) является исполнительно-распорядительным органом местного самоуправления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Дондуковского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сельского поселения и наделяется полномочиями по решению вопросов местного значения, а также полномочиями для осуществления отдельных государственных полномочий, переданных федеральными законами и законами Республики Адыгея</w:t>
      </w:r>
      <w:r w:rsidR="0046728D"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F8B791A" w14:textId="026DF57B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р/с </w:t>
      </w:r>
      <w:r w:rsidR="00E1484E" w:rsidRPr="00E1484E">
        <w:rPr>
          <w:rFonts w:ascii="Times New Roman" w:hAnsi="Times New Roman" w:cs="Times New Roman"/>
          <w:sz w:val="28"/>
          <w:szCs w:val="28"/>
        </w:rPr>
        <w:t>03231643796054107600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1ED1780A" w14:textId="6E0E1DB9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к/с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40102810145370000066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F868D0B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БИК 017908101;</w:t>
      </w:r>
    </w:p>
    <w:p w14:paraId="30693DEE" w14:textId="07C483B1" w:rsidR="0046728D" w:rsidRPr="00AE181F" w:rsidRDefault="0046728D" w:rsidP="00E1484E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ОТДЕЛЕНИЕ -НБ РЕСПУБЛИКА АДЫГЕЯ //УФК по Республике Адыгея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7842E6F" w14:textId="3890DB12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ИНН 010100</w:t>
      </w:r>
      <w:r w:rsidR="00BB4398">
        <w:rPr>
          <w:rFonts w:ascii="Times New Roman" w:hAnsi="Times New Roman" w:cs="Times New Roman"/>
          <w:sz w:val="28"/>
          <w:szCs w:val="28"/>
        </w:rPr>
        <w:t>5541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8B7CFD7" w14:textId="47162B88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КПП 010101001;</w:t>
      </w:r>
    </w:p>
    <w:p w14:paraId="23C87CCD" w14:textId="5BAAEB6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ОКПО 7</w:t>
      </w:r>
      <w:r w:rsidR="00BB4398">
        <w:rPr>
          <w:rFonts w:ascii="Times New Roman" w:hAnsi="Times New Roman" w:cs="Times New Roman"/>
          <w:sz w:val="28"/>
          <w:szCs w:val="28"/>
        </w:rPr>
        <w:t>2622279</w:t>
      </w:r>
      <w:r w:rsidRPr="00AE18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ED69409" w14:textId="0BE4981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lastRenderedPageBreak/>
        <w:t xml:space="preserve">- ОГРН   </w:t>
      </w:r>
      <w:r w:rsidR="00BB4398">
        <w:rPr>
          <w:rFonts w:ascii="Times New Roman" w:hAnsi="Times New Roman" w:cs="Times New Roman"/>
          <w:sz w:val="28"/>
          <w:szCs w:val="28"/>
        </w:rPr>
        <w:t>1050100523098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2B30219" w14:textId="19C3E99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код бюджетополучателя </w:t>
      </w:r>
      <w:r w:rsidR="00BB4398">
        <w:rPr>
          <w:rFonts w:ascii="Times New Roman" w:hAnsi="Times New Roman" w:cs="Times New Roman"/>
          <w:sz w:val="28"/>
          <w:szCs w:val="28"/>
        </w:rPr>
        <w:t>742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599FF1E" w14:textId="77777777" w:rsidR="00E1484E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юридический адрес: 3856</w:t>
      </w:r>
      <w:r w:rsidR="00BB4398">
        <w:rPr>
          <w:rFonts w:ascii="Times New Roman" w:hAnsi="Times New Roman" w:cs="Times New Roman"/>
          <w:sz w:val="28"/>
          <w:szCs w:val="28"/>
        </w:rPr>
        <w:t>35</w:t>
      </w:r>
      <w:r w:rsidRPr="00AE181F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Pr="00AE181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BB4398">
        <w:rPr>
          <w:rFonts w:ascii="Times New Roman" w:hAnsi="Times New Roman" w:cs="Times New Roman"/>
          <w:sz w:val="28"/>
          <w:szCs w:val="28"/>
        </w:rPr>
        <w:t>151</w:t>
      </w:r>
      <w:r w:rsidRPr="00AE18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2E05B6" w14:textId="3FDCEED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тел. (87779)3-09-</w:t>
      </w:r>
      <w:r w:rsidR="00BB4398">
        <w:rPr>
          <w:rFonts w:ascii="Times New Roman" w:hAnsi="Times New Roman" w:cs="Times New Roman"/>
          <w:sz w:val="28"/>
          <w:szCs w:val="28"/>
        </w:rPr>
        <w:t>29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5062E4CF" w14:textId="1FC122AC" w:rsidR="0046728D" w:rsidRPr="005C05BA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5C05BA">
        <w:rPr>
          <w:rFonts w:ascii="Times New Roman" w:hAnsi="Times New Roman" w:cs="Times New Roman"/>
          <w:sz w:val="28"/>
          <w:szCs w:val="28"/>
        </w:rPr>
        <w:t xml:space="preserve">- </w:t>
      </w:r>
      <w:r w:rsidRPr="00AE181F">
        <w:rPr>
          <w:rFonts w:ascii="Times New Roman" w:hAnsi="Times New Roman" w:cs="Times New Roman"/>
          <w:sz w:val="28"/>
          <w:szCs w:val="28"/>
        </w:rPr>
        <w:t>Е</w:t>
      </w:r>
      <w:r w:rsidRPr="005C05BA">
        <w:rPr>
          <w:rFonts w:ascii="Times New Roman" w:hAnsi="Times New Roman" w:cs="Times New Roman"/>
          <w:sz w:val="28"/>
          <w:szCs w:val="28"/>
        </w:rPr>
        <w:t>-</w:t>
      </w:r>
      <w:r w:rsidRP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5BA">
        <w:rPr>
          <w:rFonts w:ascii="Times New Roman" w:hAnsi="Times New Roman" w:cs="Times New Roman"/>
          <w:sz w:val="28"/>
          <w:szCs w:val="28"/>
        </w:rPr>
        <w:t>:</w:t>
      </w:r>
      <w:r w:rsidR="00BB4398" w:rsidRPr="005C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C05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donduk</w:t>
      </w:r>
      <w:proofErr w:type="spellEnd"/>
      <w:r w:rsidR="00BB4398" w:rsidRPr="005C05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B4398" w:rsidRPr="005C05BA">
        <w:rPr>
          <w:rFonts w:ascii="Times New Roman" w:hAnsi="Times New Roman" w:cs="Times New Roman"/>
          <w:sz w:val="28"/>
          <w:szCs w:val="28"/>
        </w:rPr>
        <w:t>@</w:t>
      </w:r>
      <w:r w:rsid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4398" w:rsidRPr="005C05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3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05BA">
        <w:rPr>
          <w:rFonts w:ascii="Times New Roman" w:hAnsi="Times New Roman" w:cs="Times New Roman"/>
          <w:sz w:val="28"/>
          <w:szCs w:val="28"/>
        </w:rPr>
        <w:t>;</w:t>
      </w:r>
    </w:p>
    <w:p w14:paraId="6D221375" w14:textId="5CF8660F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</w:t>
      </w:r>
      <w:r w:rsidR="00BB4398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– </w:t>
      </w:r>
      <w:r w:rsidR="00BB4398">
        <w:rPr>
          <w:rFonts w:ascii="Times New Roman" w:hAnsi="Times New Roman" w:cs="Times New Roman"/>
          <w:sz w:val="28"/>
          <w:szCs w:val="28"/>
        </w:rPr>
        <w:t>Бровин Николай Николаевич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07045C9" w14:textId="568CA787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финансово-экономического отдела Бойко Анна Валерьевна;</w:t>
      </w:r>
    </w:p>
    <w:p w14:paraId="4F5157E1" w14:textId="3F2C1059" w:rsidR="0046728D" w:rsidRPr="00AE181F" w:rsidRDefault="005C1828" w:rsidP="00BB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398">
        <w:rPr>
          <w:rFonts w:ascii="Times New Roman" w:hAnsi="Times New Roman" w:cs="Times New Roman"/>
          <w:sz w:val="28"/>
          <w:szCs w:val="28"/>
        </w:rPr>
        <w:t>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4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(далее - Администрация) действует согласно Уставу </w:t>
      </w:r>
      <w:r w:rsidR="00BB4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принятому </w:t>
      </w:r>
      <w:r w:rsidR="00BB4398">
        <w:rPr>
          <w:rFonts w:ascii="Times New Roman" w:hAnsi="Times New Roman" w:cs="Times New Roman"/>
          <w:sz w:val="28"/>
          <w:szCs w:val="28"/>
        </w:rPr>
        <w:t>Решением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– СНД)</w:t>
      </w:r>
      <w:r w:rsidR="00BB43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 w:rsidR="00E1484E">
        <w:rPr>
          <w:rFonts w:ascii="Times New Roman" w:hAnsi="Times New Roman" w:cs="Times New Roman"/>
          <w:sz w:val="28"/>
          <w:szCs w:val="28"/>
        </w:rPr>
        <w:t>28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E1484E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</w:t>
      </w:r>
      <w:r w:rsidR="00E1484E">
        <w:rPr>
          <w:rFonts w:ascii="Times New Roman" w:hAnsi="Times New Roman" w:cs="Times New Roman"/>
          <w:sz w:val="28"/>
          <w:szCs w:val="28"/>
        </w:rPr>
        <w:t>14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484E">
        <w:rPr>
          <w:rFonts w:ascii="Times New Roman" w:hAnsi="Times New Roman" w:cs="Times New Roman"/>
          <w:sz w:val="28"/>
          <w:szCs w:val="28"/>
        </w:rPr>
        <w:t xml:space="preserve"> 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1F28DA5" w14:textId="2AEC82C3" w:rsidR="0046728D" w:rsidRPr="00AE181F" w:rsidRDefault="005C1828" w:rsidP="005C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Основные функции, цели и задачи деятельности – исполняет полномочия по решению вопросов местного значения, обладает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14:paraId="4AC7C866" w14:textId="16CEC3D0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Проверка проведена выборочным методом.</w:t>
      </w:r>
    </w:p>
    <w:p w14:paraId="5144ECD6" w14:textId="1A31C91A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14:paraId="02FCA92A" w14:textId="75C80E05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84E">
        <w:rPr>
          <w:rFonts w:ascii="Times New Roman" w:hAnsi="Times New Roman" w:cs="Times New Roman"/>
          <w:sz w:val="28"/>
          <w:szCs w:val="28"/>
        </w:rPr>
        <w:t>«Составление и представление налоговой бюджетной отчетности и отчетности во внебюджетные фонды за 2022 год, выборочным методом».</w:t>
      </w:r>
    </w:p>
    <w:p w14:paraId="5C3EB178" w14:textId="541309ED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  <w:r w:rsidR="008A7351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муниципального образования «</w:t>
      </w:r>
      <w:proofErr w:type="spellStart"/>
      <w:r w:rsidR="008A7351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A7351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соответствует требованиям законодательства Российской Федерации и положением устава Администрации. Бухгалтерских записей, способных повлечь налоговые риски, не выявлено.</w:t>
      </w:r>
    </w:p>
    <w:p w14:paraId="6C2B3FBA" w14:textId="45388AE0" w:rsidR="0046728D" w:rsidRDefault="005C05BA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 В.А. Власенко</w:t>
      </w:r>
    </w:p>
    <w:p w14:paraId="408A8D00" w14:textId="4AFBDDFE" w:rsidR="005C05BA" w:rsidRDefault="005C05BA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______________А.В. Бойко</w:t>
      </w:r>
    </w:p>
    <w:p w14:paraId="6E1711C2" w14:textId="3940A9B2" w:rsidR="005C05BA" w:rsidRDefault="005C05BA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______________В.М. Марченко</w:t>
      </w:r>
    </w:p>
    <w:p w14:paraId="00BAD45B" w14:textId="1F4E8F25" w:rsidR="005C05BA" w:rsidRPr="00AE181F" w:rsidRDefault="005C05BA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Плохинова</w:t>
      </w:r>
      <w:proofErr w:type="spellEnd"/>
    </w:p>
    <w:p w14:paraId="01D8E7EF" w14:textId="2FE2820D" w:rsidR="00E00D75" w:rsidRPr="00AE181F" w:rsidRDefault="00E00D75" w:rsidP="0046728D">
      <w:pPr>
        <w:rPr>
          <w:rFonts w:ascii="Times New Roman" w:hAnsi="Times New Roman" w:cs="Times New Roman"/>
          <w:sz w:val="28"/>
          <w:szCs w:val="28"/>
        </w:rPr>
      </w:pPr>
    </w:p>
    <w:sectPr w:rsidR="00E00D75" w:rsidRPr="00AE181F" w:rsidSect="005C05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0F6C09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6728D"/>
    <w:rsid w:val="004830E3"/>
    <w:rsid w:val="004E0BD6"/>
    <w:rsid w:val="005420A7"/>
    <w:rsid w:val="005C05BA"/>
    <w:rsid w:val="005C1828"/>
    <w:rsid w:val="005E57F7"/>
    <w:rsid w:val="00604311"/>
    <w:rsid w:val="00664FB1"/>
    <w:rsid w:val="006F1A5C"/>
    <w:rsid w:val="00735295"/>
    <w:rsid w:val="00777F88"/>
    <w:rsid w:val="00780094"/>
    <w:rsid w:val="008A7351"/>
    <w:rsid w:val="008B794E"/>
    <w:rsid w:val="008C4F23"/>
    <w:rsid w:val="00914273"/>
    <w:rsid w:val="0095225E"/>
    <w:rsid w:val="00966977"/>
    <w:rsid w:val="009A5087"/>
    <w:rsid w:val="009B3AF5"/>
    <w:rsid w:val="00A970B2"/>
    <w:rsid w:val="00AE181F"/>
    <w:rsid w:val="00AF4F3D"/>
    <w:rsid w:val="00B12D9A"/>
    <w:rsid w:val="00B50381"/>
    <w:rsid w:val="00BB34C5"/>
    <w:rsid w:val="00BB4398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1484E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2023-05-31T10:52:00Z</cp:lastPrinted>
  <dcterms:created xsi:type="dcterms:W3CDTF">2023-05-31T10:57:00Z</dcterms:created>
  <dcterms:modified xsi:type="dcterms:W3CDTF">2023-05-31T10:57:00Z</dcterms:modified>
</cp:coreProperties>
</file>